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DA06" w14:textId="05428289" w:rsidR="00EF5A9C" w:rsidRPr="00EF5A9C" w:rsidRDefault="00EF5A9C" w:rsidP="008310F3">
      <w:pPr>
        <w:pStyle w:val="Sous-titre"/>
        <w:rPr>
          <w:sz w:val="28"/>
          <w:szCs w:val="28"/>
        </w:rPr>
      </w:pPr>
      <w:r w:rsidRPr="00EF5A9C">
        <w:rPr>
          <w:sz w:val="28"/>
          <w:szCs w:val="28"/>
        </w:rPr>
        <w:t>Procédure pour compléter un formulaire sur la plateforme Google</w:t>
      </w:r>
    </w:p>
    <w:p w14:paraId="6149D9AC" w14:textId="77777777" w:rsidR="00EF5A9C" w:rsidRDefault="00EF5A9C" w:rsidP="00EF5A9C">
      <w:pPr>
        <w:autoSpaceDE w:val="0"/>
        <w:autoSpaceDN w:val="0"/>
        <w:adjustRightInd w:val="0"/>
        <w:spacing w:after="0" w:line="240" w:lineRule="auto"/>
        <w:jc w:val="both"/>
        <w:rPr>
          <w:rFonts w:eastAsiaTheme="minorHAnsi"/>
          <w:color w:val="auto"/>
          <w:sz w:val="22"/>
          <w:szCs w:val="22"/>
        </w:rPr>
      </w:pPr>
    </w:p>
    <w:p w14:paraId="224712B4" w14:textId="57804229" w:rsidR="00EF5A9C" w:rsidRPr="00EF5A9C" w:rsidRDefault="008310F3" w:rsidP="00EF5A9C">
      <w:pPr>
        <w:autoSpaceDE w:val="0"/>
        <w:autoSpaceDN w:val="0"/>
        <w:adjustRightInd w:val="0"/>
        <w:spacing w:after="0" w:line="240" w:lineRule="auto"/>
        <w:jc w:val="both"/>
        <w:rPr>
          <w:rFonts w:eastAsiaTheme="minorHAnsi"/>
          <w:color w:val="auto"/>
          <w:sz w:val="22"/>
          <w:szCs w:val="22"/>
        </w:rPr>
      </w:pPr>
      <w:r>
        <w:rPr>
          <w:rFonts w:eastAsiaTheme="minorHAnsi"/>
          <w:color w:val="auto"/>
          <w:sz w:val="22"/>
          <w:szCs w:val="22"/>
        </w:rPr>
        <w:t>Afin de remplir le formulaire en ligne, il suffit de vous connecter à</w:t>
      </w:r>
      <w:r w:rsidR="00EF5A9C" w:rsidRPr="004E2D4D">
        <w:rPr>
          <w:rFonts w:eastAsiaTheme="minorHAnsi"/>
          <w:color w:val="auto"/>
          <w:sz w:val="22"/>
          <w:szCs w:val="22"/>
        </w:rPr>
        <w:t xml:space="preserve"> avec votre compte G</w:t>
      </w:r>
      <w:r>
        <w:rPr>
          <w:rFonts w:eastAsiaTheme="minorHAnsi"/>
          <w:color w:val="auto"/>
          <w:sz w:val="22"/>
          <w:szCs w:val="22"/>
        </w:rPr>
        <w:t>oogle</w:t>
      </w:r>
      <w:r w:rsidR="00EF5A9C" w:rsidRPr="004E2D4D">
        <w:rPr>
          <w:rFonts w:eastAsiaTheme="minorHAnsi"/>
          <w:color w:val="auto"/>
          <w:sz w:val="22"/>
          <w:szCs w:val="22"/>
        </w:rPr>
        <w:t xml:space="preserve"> personnel</w:t>
      </w:r>
      <w:r>
        <w:rPr>
          <w:rFonts w:eastAsiaTheme="minorHAnsi"/>
          <w:color w:val="auto"/>
          <w:sz w:val="22"/>
          <w:szCs w:val="22"/>
        </w:rPr>
        <w:t xml:space="preserve"> ou</w:t>
      </w:r>
      <w:r w:rsidR="00EF5A9C" w:rsidRPr="004E2D4D">
        <w:rPr>
          <w:rFonts w:eastAsiaTheme="minorHAnsi"/>
          <w:color w:val="auto"/>
          <w:sz w:val="22"/>
          <w:szCs w:val="22"/>
        </w:rPr>
        <w:t xml:space="preserve"> professionnel ou de créer un nouveau compte avec l’adresse courriel de votre choix.</w:t>
      </w:r>
    </w:p>
    <w:p w14:paraId="0389EB81" w14:textId="77777777" w:rsidR="00EF5A9C" w:rsidRPr="002D3BAF" w:rsidRDefault="00EF5A9C" w:rsidP="00EF5A9C">
      <w:pPr>
        <w:pStyle w:val="Sous-titre"/>
        <w:spacing w:before="0"/>
        <w:rPr>
          <w:sz w:val="16"/>
          <w:szCs w:val="16"/>
        </w:rPr>
      </w:pPr>
    </w:p>
    <w:p w14:paraId="5D1C66BD" w14:textId="77777777" w:rsidR="00EF5A9C" w:rsidRPr="003A44D7" w:rsidRDefault="00EF5A9C" w:rsidP="00EF5A9C">
      <w:pPr>
        <w:pStyle w:val="Sous-titre"/>
        <w:spacing w:before="0" w:after="0"/>
        <w:ind w:left="1058"/>
        <w:rPr>
          <w:u w:val="single"/>
        </w:rPr>
      </w:pPr>
      <w:r w:rsidRPr="003A44D7">
        <w:rPr>
          <w:u w:val="single"/>
        </w:rPr>
        <w:t xml:space="preserve">SITUATION 1 : </w:t>
      </w:r>
    </w:p>
    <w:p w14:paraId="259E4750" w14:textId="58650292" w:rsidR="00EF5A9C" w:rsidRPr="004E2D4D" w:rsidRDefault="00D32651" w:rsidP="00EF5A9C">
      <w:pPr>
        <w:pStyle w:val="Sous-titre"/>
        <w:spacing w:before="0" w:after="0"/>
        <w:ind w:left="1058"/>
      </w:pPr>
      <w:r>
        <w:t>Accéder au formulaire avec</w:t>
      </w:r>
      <w:r w:rsidR="008310F3">
        <w:t xml:space="preserve"> votre compte </w:t>
      </w:r>
      <w:r w:rsidR="00EF5A9C">
        <w:t xml:space="preserve">Google </w:t>
      </w:r>
    </w:p>
    <w:p w14:paraId="44229C0F" w14:textId="52598706" w:rsidR="00EF5A9C" w:rsidRDefault="00EF5A9C" w:rsidP="009833F1">
      <w:pPr>
        <w:pStyle w:val="Paragraphedeliste"/>
        <w:numPr>
          <w:ilvl w:val="0"/>
          <w:numId w:val="1"/>
        </w:numPr>
        <w:jc w:val="both"/>
      </w:pPr>
      <w:r>
        <w:t xml:space="preserve">Cliquez sur le lien du formulaire </w:t>
      </w:r>
      <w:r w:rsidR="00D35493">
        <w:t>sur le site Web de la Ville de Laval</w:t>
      </w:r>
    </w:p>
    <w:p w14:paraId="7EC9B6AC" w14:textId="1285958B" w:rsidR="00EF5A9C" w:rsidRDefault="00EF5A9C" w:rsidP="00EF5A9C">
      <w:pPr>
        <w:pStyle w:val="Paragraphedeliste"/>
        <w:widowControl w:val="0"/>
        <w:numPr>
          <w:ilvl w:val="0"/>
          <w:numId w:val="1"/>
        </w:numPr>
        <w:autoSpaceDE w:val="0"/>
        <w:autoSpaceDN w:val="0"/>
        <w:spacing w:before="0" w:after="0" w:line="240" w:lineRule="auto"/>
        <w:contextualSpacing w:val="0"/>
        <w:jc w:val="both"/>
      </w:pPr>
      <w:r>
        <w:t>Connexion</w:t>
      </w:r>
      <w:r w:rsidR="008310F3">
        <w:t xml:space="preserve"> : entrer votre adresse Gmail </w:t>
      </w:r>
      <w:r w:rsidR="009833F1">
        <w:t xml:space="preserve">ou autre adresse </w:t>
      </w:r>
      <w:r w:rsidR="008310F3">
        <w:t>+ suivant</w:t>
      </w:r>
    </w:p>
    <w:p w14:paraId="1B71F2C7" w14:textId="77777777" w:rsidR="00EF5A9C" w:rsidRDefault="00EF5A9C" w:rsidP="00EF5A9C">
      <w:pPr>
        <w:ind w:left="1058"/>
        <w:jc w:val="both"/>
      </w:pPr>
      <w:r>
        <w:rPr>
          <w:noProof/>
        </w:rPr>
        <w:drawing>
          <wp:inline distT="0" distB="0" distL="0" distR="0" wp14:anchorId="1E3EDF04" wp14:editId="6CFE564C">
            <wp:extent cx="2470900" cy="1016000"/>
            <wp:effectExtent l="0" t="0" r="5715" b="0"/>
            <wp:docPr id="1936651073"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51073" name="Image 2" descr="Une image contenant texte, Police, capture d’écran&#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1853" cy="1020504"/>
                    </a:xfrm>
                    <a:prstGeom prst="rect">
                      <a:avLst/>
                    </a:prstGeom>
                  </pic:spPr>
                </pic:pic>
              </a:graphicData>
            </a:graphic>
          </wp:inline>
        </w:drawing>
      </w:r>
    </w:p>
    <w:p w14:paraId="7D7B6D5E" w14:textId="0C28EFEF" w:rsidR="00EF5A9C" w:rsidRDefault="008310F3" w:rsidP="00EF5A9C">
      <w:pPr>
        <w:pStyle w:val="Paragraphedeliste"/>
        <w:widowControl w:val="0"/>
        <w:numPr>
          <w:ilvl w:val="0"/>
          <w:numId w:val="1"/>
        </w:numPr>
        <w:autoSpaceDE w:val="0"/>
        <w:autoSpaceDN w:val="0"/>
        <w:spacing w:before="0" w:after="0" w:line="240" w:lineRule="auto"/>
        <w:contextualSpacing w:val="0"/>
        <w:jc w:val="both"/>
      </w:pPr>
      <w:r>
        <w:t>Bienvenue :</w:t>
      </w:r>
      <w:r w:rsidR="00EF5A9C">
        <w:t xml:space="preserve"> Entrez votre mot de passe </w:t>
      </w:r>
      <w:r>
        <w:t>+ suivant</w:t>
      </w:r>
    </w:p>
    <w:p w14:paraId="031FAE61" w14:textId="77777777" w:rsidR="00EF5A9C" w:rsidRDefault="00EF5A9C" w:rsidP="00EF5A9C">
      <w:pPr>
        <w:ind w:left="1058"/>
        <w:jc w:val="both"/>
      </w:pPr>
      <w:r>
        <w:rPr>
          <w:noProof/>
        </w:rPr>
        <w:drawing>
          <wp:inline distT="0" distB="0" distL="0" distR="0" wp14:anchorId="74418423" wp14:editId="10772D87">
            <wp:extent cx="2458720" cy="982053"/>
            <wp:effectExtent l="0" t="0" r="0" b="8890"/>
            <wp:docPr id="2074105623" name="Image 3"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05623" name="Image 3" descr="Une image contenant texte, capture d’écran, Police, conception&#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3851" cy="1012061"/>
                    </a:xfrm>
                    <a:prstGeom prst="rect">
                      <a:avLst/>
                    </a:prstGeom>
                  </pic:spPr>
                </pic:pic>
              </a:graphicData>
            </a:graphic>
          </wp:inline>
        </w:drawing>
      </w:r>
    </w:p>
    <w:p w14:paraId="71718332" w14:textId="666E83AD" w:rsidR="00EF5A9C" w:rsidRDefault="008310F3" w:rsidP="00EF5A9C">
      <w:pPr>
        <w:pStyle w:val="Paragraphedeliste"/>
        <w:widowControl w:val="0"/>
        <w:numPr>
          <w:ilvl w:val="0"/>
          <w:numId w:val="1"/>
        </w:numPr>
        <w:autoSpaceDE w:val="0"/>
        <w:autoSpaceDN w:val="0"/>
        <w:spacing w:before="0" w:after="0" w:line="240" w:lineRule="auto"/>
        <w:contextualSpacing w:val="0"/>
        <w:jc w:val="both"/>
      </w:pPr>
      <w:r>
        <w:t>Vous accéderez au</w:t>
      </w:r>
      <w:r w:rsidR="003A44D7">
        <w:t>x questions du</w:t>
      </w:r>
      <w:r w:rsidR="00EF5A9C">
        <w:t xml:space="preserve"> formulaire en ligne </w:t>
      </w:r>
    </w:p>
    <w:p w14:paraId="2AC30BB4" w14:textId="77777777" w:rsidR="00EF5A9C" w:rsidRDefault="00EF5A9C" w:rsidP="00EF5A9C">
      <w:pPr>
        <w:pStyle w:val="Paragraphedeliste"/>
        <w:widowControl w:val="0"/>
        <w:autoSpaceDE w:val="0"/>
        <w:autoSpaceDN w:val="0"/>
        <w:spacing w:before="0" w:after="0" w:line="240" w:lineRule="auto"/>
        <w:ind w:left="1418"/>
        <w:contextualSpacing w:val="0"/>
        <w:jc w:val="both"/>
      </w:pPr>
    </w:p>
    <w:p w14:paraId="17A4D096" w14:textId="77777777" w:rsidR="00EF5A9C" w:rsidRDefault="00EF5A9C" w:rsidP="00EF5A9C">
      <w:pPr>
        <w:pStyle w:val="Paragraphedeliste"/>
        <w:widowControl w:val="0"/>
        <w:autoSpaceDE w:val="0"/>
        <w:autoSpaceDN w:val="0"/>
        <w:spacing w:before="0" w:after="0" w:line="240" w:lineRule="auto"/>
        <w:ind w:left="1418"/>
        <w:contextualSpacing w:val="0"/>
        <w:jc w:val="both"/>
      </w:pPr>
    </w:p>
    <w:p w14:paraId="4782EA10" w14:textId="77777777" w:rsidR="00D32651" w:rsidRPr="003A44D7" w:rsidRDefault="00EF5A9C" w:rsidP="00D32651">
      <w:pPr>
        <w:pStyle w:val="Sous-titre"/>
        <w:spacing w:before="0" w:after="0"/>
        <w:ind w:left="1058"/>
        <w:rPr>
          <w:u w:val="single"/>
        </w:rPr>
      </w:pPr>
      <w:r w:rsidRPr="003A44D7">
        <w:rPr>
          <w:u w:val="single"/>
        </w:rPr>
        <w:t xml:space="preserve">SITUATION 2 : </w:t>
      </w:r>
    </w:p>
    <w:p w14:paraId="71A629AE" w14:textId="729841AF" w:rsidR="00EF5A9C" w:rsidRPr="00D32651" w:rsidRDefault="00D32651" w:rsidP="00D32651">
      <w:pPr>
        <w:pStyle w:val="Sous-titre"/>
        <w:spacing w:before="0" w:after="0"/>
        <w:ind w:left="1058"/>
      </w:pPr>
      <w:r>
        <w:t>C</w:t>
      </w:r>
      <w:r w:rsidR="00EF5A9C">
        <w:t>réer un compte Google</w:t>
      </w:r>
      <w:r>
        <w:t xml:space="preserve"> pour accéder au formulaire</w:t>
      </w:r>
    </w:p>
    <w:p w14:paraId="4E4B10B1" w14:textId="1CF72BFB" w:rsidR="00D32651" w:rsidRDefault="00D32651" w:rsidP="009833F1">
      <w:pPr>
        <w:pStyle w:val="Paragraphedeliste"/>
        <w:numPr>
          <w:ilvl w:val="0"/>
          <w:numId w:val="4"/>
        </w:numPr>
        <w:jc w:val="both"/>
      </w:pPr>
      <w:r>
        <w:t>Cliquez sur le lien du formulaire</w:t>
      </w:r>
    </w:p>
    <w:p w14:paraId="4EE0FC22" w14:textId="02201AE8" w:rsidR="009833F1" w:rsidRDefault="009833F1" w:rsidP="009833F1">
      <w:pPr>
        <w:ind w:left="1058"/>
        <w:jc w:val="both"/>
        <w:rPr>
          <w:b/>
          <w:bCs/>
        </w:rPr>
      </w:pPr>
      <w:r w:rsidRPr="009833F1">
        <w:rPr>
          <w:b/>
          <w:bCs/>
        </w:rPr>
        <w:t xml:space="preserve">Choix 1 : </w:t>
      </w:r>
      <w:r>
        <w:rPr>
          <w:b/>
          <w:bCs/>
        </w:rPr>
        <w:t>Créer un compte avec votre adresse actuelle</w:t>
      </w:r>
    </w:p>
    <w:p w14:paraId="4D2EF5BC" w14:textId="187AF064" w:rsidR="003A44D7" w:rsidRPr="003A44D7" w:rsidRDefault="003A44D7" w:rsidP="009833F1">
      <w:pPr>
        <w:pStyle w:val="Paragraphedeliste"/>
        <w:numPr>
          <w:ilvl w:val="0"/>
          <w:numId w:val="4"/>
        </w:numPr>
        <w:jc w:val="both"/>
        <w:rPr>
          <w:b/>
          <w:bCs/>
        </w:rPr>
      </w:pPr>
      <w:r>
        <w:rPr>
          <w:b/>
          <w:bCs/>
        </w:rPr>
        <w:t xml:space="preserve">Entrer votre adresse courriel </w:t>
      </w:r>
    </w:p>
    <w:p w14:paraId="019EE3DA" w14:textId="6EFB659F" w:rsidR="00EF5A9C" w:rsidRPr="003A44D7" w:rsidRDefault="009833F1" w:rsidP="003A44D7">
      <w:pPr>
        <w:pStyle w:val="Paragraphedeliste"/>
        <w:numPr>
          <w:ilvl w:val="0"/>
          <w:numId w:val="4"/>
        </w:numPr>
        <w:jc w:val="both"/>
        <w:rPr>
          <w:b/>
          <w:bCs/>
        </w:rPr>
      </w:pPr>
      <w:r>
        <w:t>Cliquez sur Créer un compte</w:t>
      </w:r>
      <w:r w:rsidR="003A44D7">
        <w:t xml:space="preserve"> + Pour une utilisation professionnelle + suivant</w:t>
      </w:r>
    </w:p>
    <w:p w14:paraId="535D6E43" w14:textId="77777777" w:rsidR="009833F1" w:rsidRDefault="009833F1" w:rsidP="009833F1">
      <w:pPr>
        <w:pStyle w:val="Paragraphedeliste"/>
        <w:widowControl w:val="0"/>
        <w:numPr>
          <w:ilvl w:val="0"/>
          <w:numId w:val="4"/>
        </w:numPr>
        <w:autoSpaceDE w:val="0"/>
        <w:autoSpaceDN w:val="0"/>
        <w:spacing w:before="0" w:after="0" w:line="240" w:lineRule="auto"/>
        <w:ind w:right="701"/>
        <w:contextualSpacing w:val="0"/>
        <w:jc w:val="both"/>
      </w:pPr>
      <w:r>
        <w:t>Choisissez un mot de passe et entrez toutes les données demandées + suivant</w:t>
      </w:r>
    </w:p>
    <w:p w14:paraId="05BA821E" w14:textId="77777777" w:rsidR="003A44D7" w:rsidRDefault="009833F1" w:rsidP="009833F1">
      <w:pPr>
        <w:pStyle w:val="Paragraphedeliste"/>
        <w:widowControl w:val="0"/>
        <w:numPr>
          <w:ilvl w:val="0"/>
          <w:numId w:val="4"/>
        </w:numPr>
        <w:autoSpaceDE w:val="0"/>
        <w:autoSpaceDN w:val="0"/>
        <w:spacing w:before="0" w:after="0" w:line="240" w:lineRule="auto"/>
        <w:contextualSpacing w:val="0"/>
        <w:jc w:val="both"/>
      </w:pPr>
      <w:r>
        <w:t>Accédez au</w:t>
      </w:r>
      <w:r w:rsidR="003A44D7">
        <w:t xml:space="preserve">x questions du </w:t>
      </w:r>
      <w:r>
        <w:t>formulaire</w:t>
      </w:r>
      <w:r w:rsidR="003A44D7">
        <w:t xml:space="preserve"> en ligne</w:t>
      </w:r>
    </w:p>
    <w:p w14:paraId="27B6301B" w14:textId="1F988263" w:rsidR="00EF5A9C" w:rsidRPr="003A44D7" w:rsidRDefault="003A44D7" w:rsidP="003A44D7">
      <w:pPr>
        <w:pStyle w:val="Paragraphedeliste"/>
        <w:widowControl w:val="0"/>
        <w:autoSpaceDE w:val="0"/>
        <w:autoSpaceDN w:val="0"/>
        <w:spacing w:before="0" w:after="0" w:line="240" w:lineRule="auto"/>
        <w:ind w:left="1418"/>
        <w:contextualSpacing w:val="0"/>
        <w:jc w:val="both"/>
      </w:pPr>
      <w:r>
        <w:rPr>
          <w:noProof/>
        </w:rPr>
        <w:drawing>
          <wp:inline distT="0" distB="0" distL="0" distR="0" wp14:anchorId="229C2CA2" wp14:editId="5C68FDAB">
            <wp:extent cx="2506133" cy="1225275"/>
            <wp:effectExtent l="0" t="0" r="8890" b="0"/>
            <wp:docPr id="1880377567" name="Image 6"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77567" name="Image 6" descr="Une image contenant texte, capture d’écran, Police, conception&#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1432" cy="1242533"/>
                    </a:xfrm>
                    <a:prstGeom prst="rect">
                      <a:avLst/>
                    </a:prstGeom>
                  </pic:spPr>
                </pic:pic>
              </a:graphicData>
            </a:graphic>
          </wp:inline>
        </w:drawing>
      </w:r>
    </w:p>
    <w:p w14:paraId="13604CBC" w14:textId="1663F914" w:rsidR="00EF5A9C" w:rsidRDefault="009833F1" w:rsidP="009833F1">
      <w:pPr>
        <w:ind w:left="1058"/>
        <w:jc w:val="both"/>
        <w:rPr>
          <w:b/>
          <w:bCs/>
        </w:rPr>
      </w:pPr>
      <w:r w:rsidRPr="009833F1">
        <w:rPr>
          <w:b/>
          <w:bCs/>
        </w:rPr>
        <w:lastRenderedPageBreak/>
        <w:t xml:space="preserve">Choix 2 : </w:t>
      </w:r>
      <w:r w:rsidR="00EF5A9C" w:rsidRPr="009833F1">
        <w:rPr>
          <w:b/>
          <w:bCs/>
        </w:rPr>
        <w:t>Créez une adresse Gmail</w:t>
      </w:r>
    </w:p>
    <w:p w14:paraId="400AEF62" w14:textId="77777777" w:rsidR="003A44D7" w:rsidRDefault="003A44D7" w:rsidP="003A44D7">
      <w:pPr>
        <w:pStyle w:val="Paragraphedeliste"/>
        <w:numPr>
          <w:ilvl w:val="0"/>
          <w:numId w:val="5"/>
        </w:numPr>
        <w:jc w:val="both"/>
      </w:pPr>
      <w:r>
        <w:t>Connexion : Entrer une nouvelle adresse Gmail</w:t>
      </w:r>
    </w:p>
    <w:p w14:paraId="09DCEF86" w14:textId="18C85CC4" w:rsidR="009833F1" w:rsidRPr="003A44D7" w:rsidRDefault="009833F1" w:rsidP="003A44D7">
      <w:pPr>
        <w:pStyle w:val="Paragraphedeliste"/>
        <w:numPr>
          <w:ilvl w:val="0"/>
          <w:numId w:val="5"/>
        </w:numPr>
        <w:jc w:val="both"/>
      </w:pPr>
      <w:r w:rsidRPr="003A44D7">
        <w:t>Cliquez sur Créer un compte + Pour une utilisation personnelle + suivant</w:t>
      </w:r>
    </w:p>
    <w:p w14:paraId="7BDD9888" w14:textId="592DF8AF" w:rsidR="009833F1" w:rsidRPr="003A44D7" w:rsidRDefault="009833F1" w:rsidP="003A44D7">
      <w:pPr>
        <w:pStyle w:val="Paragraphedeliste"/>
        <w:widowControl w:val="0"/>
        <w:numPr>
          <w:ilvl w:val="0"/>
          <w:numId w:val="5"/>
        </w:numPr>
        <w:autoSpaceDE w:val="0"/>
        <w:autoSpaceDN w:val="0"/>
        <w:spacing w:before="0" w:after="0" w:line="240" w:lineRule="auto"/>
        <w:ind w:right="701"/>
        <w:contextualSpacing w:val="0"/>
        <w:jc w:val="both"/>
      </w:pPr>
      <w:r w:rsidRPr="003A44D7">
        <w:t>Choisissez un mot de passe</w:t>
      </w:r>
      <w:r w:rsidR="003A44D7">
        <w:t xml:space="preserve"> sécuritaire</w:t>
      </w:r>
      <w:r w:rsidRPr="003A44D7">
        <w:t xml:space="preserve"> et entrez toutes les données demandées + suivant</w:t>
      </w:r>
    </w:p>
    <w:p w14:paraId="2229EBB2" w14:textId="77777777" w:rsidR="003A44D7" w:rsidRDefault="003A44D7" w:rsidP="003A44D7">
      <w:pPr>
        <w:pStyle w:val="Paragraphedeliste"/>
        <w:widowControl w:val="0"/>
        <w:numPr>
          <w:ilvl w:val="0"/>
          <w:numId w:val="5"/>
        </w:numPr>
        <w:autoSpaceDE w:val="0"/>
        <w:autoSpaceDN w:val="0"/>
        <w:spacing w:before="0" w:after="0" w:line="240" w:lineRule="auto"/>
        <w:contextualSpacing w:val="0"/>
        <w:jc w:val="both"/>
      </w:pPr>
      <w:r>
        <w:t>Accédez aux questions du formulaire en ligne</w:t>
      </w:r>
    </w:p>
    <w:p w14:paraId="706C825D" w14:textId="77777777" w:rsidR="00EF5A9C" w:rsidRDefault="00EF5A9C" w:rsidP="00EF5A9C">
      <w:pPr>
        <w:pStyle w:val="Sous-titre"/>
        <w:ind w:left="1058"/>
        <w:rPr>
          <w:lang w:val="fr-FR"/>
        </w:rPr>
      </w:pPr>
      <w:r>
        <w:rPr>
          <w:noProof/>
          <w:lang w:val="fr-FR"/>
        </w:rPr>
        <w:drawing>
          <wp:inline distT="0" distB="0" distL="0" distR="0" wp14:anchorId="44C9AD7B" wp14:editId="0C5A8742">
            <wp:extent cx="2458720" cy="1034432"/>
            <wp:effectExtent l="0" t="0" r="0" b="0"/>
            <wp:docPr id="71699338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3389" name="Image 7169933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2038" cy="1044242"/>
                    </a:xfrm>
                    <a:prstGeom prst="rect">
                      <a:avLst/>
                    </a:prstGeom>
                  </pic:spPr>
                </pic:pic>
              </a:graphicData>
            </a:graphic>
          </wp:inline>
        </w:drawing>
      </w:r>
    </w:p>
    <w:p w14:paraId="5EF2D0A7" w14:textId="77777777" w:rsidR="008A55F8" w:rsidRDefault="008A55F8"/>
    <w:p w14:paraId="73FCAE7D" w14:textId="77777777" w:rsidR="002706F7" w:rsidRPr="002706F7" w:rsidRDefault="002706F7" w:rsidP="002706F7">
      <w:pPr>
        <w:pStyle w:val="Sous-titre"/>
        <w:rPr>
          <w:sz w:val="28"/>
          <w:szCs w:val="28"/>
        </w:rPr>
      </w:pPr>
      <w:r w:rsidRPr="002706F7">
        <w:rPr>
          <w:sz w:val="28"/>
          <w:szCs w:val="28"/>
        </w:rPr>
        <w:t>Sauvegarde et modification des données dans le formulaire</w:t>
      </w:r>
    </w:p>
    <w:p w14:paraId="1C380BC9" w14:textId="77777777" w:rsidR="00621D0F" w:rsidRDefault="002706F7" w:rsidP="00621D0F">
      <w:pPr>
        <w:pStyle w:val="Paragraphedeliste"/>
        <w:numPr>
          <w:ilvl w:val="0"/>
          <w:numId w:val="7"/>
        </w:numPr>
        <w:jc w:val="both"/>
        <w:rPr>
          <w:b/>
          <w:bCs/>
        </w:rPr>
      </w:pPr>
      <w:r w:rsidRPr="002706F7">
        <w:rPr>
          <w:b/>
          <w:bCs/>
        </w:rPr>
        <w:t>Sauvegarde automatique des réponses</w:t>
      </w:r>
    </w:p>
    <w:p w14:paraId="3FBEF609" w14:textId="2599E6CD" w:rsidR="002706F7" w:rsidRPr="00621D0F" w:rsidRDefault="002706F7" w:rsidP="00621D0F">
      <w:pPr>
        <w:pStyle w:val="Paragraphedeliste"/>
        <w:ind w:left="1418"/>
        <w:jc w:val="both"/>
        <w:rPr>
          <w:b/>
          <w:bCs/>
        </w:rPr>
      </w:pPr>
      <w:r w:rsidRPr="002706F7">
        <w:t>Toutes les données que vous inscrivez dans le formulaire peuvent être sauvegardées automatiquement pendant 30 jours, même si vous n'avez pas cliqué sur le bouton Envoyer.</w:t>
      </w:r>
    </w:p>
    <w:p w14:paraId="2B611DDF" w14:textId="77777777" w:rsidR="002706F7" w:rsidRDefault="002706F7" w:rsidP="002706F7">
      <w:pPr>
        <w:pStyle w:val="Paragraphedeliste"/>
        <w:ind w:left="1418"/>
        <w:jc w:val="both"/>
      </w:pPr>
    </w:p>
    <w:p w14:paraId="1BF17E3B" w14:textId="73AC12FB" w:rsidR="002706F7" w:rsidRPr="002706F7" w:rsidRDefault="002706F7" w:rsidP="001232CA">
      <w:pPr>
        <w:pStyle w:val="Paragraphedeliste"/>
        <w:numPr>
          <w:ilvl w:val="0"/>
          <w:numId w:val="8"/>
        </w:numPr>
        <w:jc w:val="both"/>
      </w:pPr>
      <w:r w:rsidRPr="002706F7">
        <w:t>À chaque fois que vous vous connectez à votre compte Google et accédez au formulaire via le lien, vos réponses apparaîtront.</w:t>
      </w:r>
    </w:p>
    <w:p w14:paraId="3C1F087E" w14:textId="77777777" w:rsidR="002706F7" w:rsidRDefault="002706F7" w:rsidP="002706F7">
      <w:pPr>
        <w:pStyle w:val="Paragraphedeliste"/>
        <w:ind w:left="1418"/>
        <w:jc w:val="both"/>
      </w:pPr>
    </w:p>
    <w:p w14:paraId="1A845170" w14:textId="47C3C310" w:rsidR="002706F7" w:rsidRDefault="002706F7" w:rsidP="001232CA">
      <w:pPr>
        <w:pStyle w:val="Paragraphedeliste"/>
        <w:numPr>
          <w:ilvl w:val="0"/>
          <w:numId w:val="8"/>
        </w:numPr>
        <w:jc w:val="both"/>
      </w:pPr>
      <w:r w:rsidRPr="002706F7">
        <w:t>Vous pourrez ainsi reprendre le formulaire là où vous l'avez laissé, sans perdre vos données.</w:t>
      </w:r>
    </w:p>
    <w:p w14:paraId="3D9373A9" w14:textId="77777777" w:rsidR="002706F7" w:rsidRPr="002706F7" w:rsidRDefault="002706F7" w:rsidP="002706F7">
      <w:pPr>
        <w:pStyle w:val="Paragraphedeliste"/>
        <w:ind w:left="1418"/>
        <w:jc w:val="both"/>
      </w:pPr>
    </w:p>
    <w:p w14:paraId="5D8B2070" w14:textId="77777777" w:rsidR="001232CA" w:rsidRPr="001232CA" w:rsidRDefault="002706F7" w:rsidP="001232CA">
      <w:pPr>
        <w:pStyle w:val="Paragraphedeliste"/>
        <w:numPr>
          <w:ilvl w:val="0"/>
          <w:numId w:val="7"/>
        </w:numPr>
        <w:jc w:val="both"/>
      </w:pPr>
      <w:r w:rsidRPr="002706F7">
        <w:rPr>
          <w:b/>
          <w:bCs/>
        </w:rPr>
        <w:t>Modification des réponses après l’envoi</w:t>
      </w:r>
    </w:p>
    <w:p w14:paraId="46950971" w14:textId="1213A5A6" w:rsidR="001232CA" w:rsidRDefault="002706F7" w:rsidP="001232CA">
      <w:pPr>
        <w:pStyle w:val="Paragraphedeliste"/>
        <w:ind w:left="1418"/>
        <w:jc w:val="both"/>
      </w:pPr>
      <w:r w:rsidRPr="002706F7">
        <w:t>Une fois le formulaire complété et envoyé, il est également possible de modifier vos réponses</w:t>
      </w:r>
      <w:r w:rsidR="00621D0F">
        <w:t> :</w:t>
      </w:r>
    </w:p>
    <w:p w14:paraId="4637FE0D" w14:textId="55D424CF" w:rsidR="002706F7" w:rsidRPr="002706F7" w:rsidRDefault="002706F7" w:rsidP="001232CA">
      <w:pPr>
        <w:pStyle w:val="Paragraphedeliste"/>
        <w:numPr>
          <w:ilvl w:val="0"/>
          <w:numId w:val="8"/>
        </w:numPr>
        <w:jc w:val="both"/>
      </w:pPr>
      <w:r w:rsidRPr="002706F7">
        <w:t xml:space="preserve">Cliquez sur le lien </w:t>
      </w:r>
      <w:r w:rsidRPr="001232CA">
        <w:rPr>
          <w:i/>
          <w:iCs/>
        </w:rPr>
        <w:t>Modifier le formulaire</w:t>
      </w:r>
      <w:r w:rsidRPr="002706F7">
        <w:t xml:space="preserve"> dans le courriel de confirmation que vous avez reçu après l’envoi initial.</w:t>
      </w:r>
    </w:p>
    <w:p w14:paraId="6D1A0991" w14:textId="77777777" w:rsidR="002706F7" w:rsidRDefault="002706F7" w:rsidP="001232CA">
      <w:pPr>
        <w:pStyle w:val="Paragraphedeliste"/>
        <w:numPr>
          <w:ilvl w:val="0"/>
          <w:numId w:val="8"/>
        </w:numPr>
        <w:jc w:val="both"/>
      </w:pPr>
      <w:r w:rsidRPr="002706F7">
        <w:t>Apportez les modifications nécessaires et allez jusqu'à la fin du formulaire pour cliquer à nouveau sur Envoyer afin de valider vos changements.</w:t>
      </w:r>
    </w:p>
    <w:p w14:paraId="68FB9E2D" w14:textId="77777777" w:rsidR="001232CA" w:rsidRPr="002706F7" w:rsidRDefault="001232CA" w:rsidP="002706F7">
      <w:pPr>
        <w:pStyle w:val="Paragraphedeliste"/>
        <w:ind w:left="1418"/>
        <w:jc w:val="both"/>
      </w:pPr>
    </w:p>
    <w:p w14:paraId="468D38CE" w14:textId="77777777" w:rsidR="001232CA" w:rsidRPr="001232CA" w:rsidRDefault="002706F7" w:rsidP="002706F7">
      <w:pPr>
        <w:pStyle w:val="Paragraphedeliste"/>
        <w:numPr>
          <w:ilvl w:val="0"/>
          <w:numId w:val="7"/>
        </w:numPr>
        <w:jc w:val="both"/>
      </w:pPr>
      <w:r w:rsidRPr="002706F7">
        <w:rPr>
          <w:b/>
          <w:bCs/>
        </w:rPr>
        <w:t>Date limite pour les modifications</w:t>
      </w:r>
    </w:p>
    <w:p w14:paraId="1AEDFF82" w14:textId="70E55BD8" w:rsidR="002706F7" w:rsidRPr="002706F7" w:rsidRDefault="002706F7" w:rsidP="001232CA">
      <w:pPr>
        <w:pStyle w:val="Paragraphedeliste"/>
        <w:ind w:left="1418"/>
        <w:jc w:val="both"/>
      </w:pPr>
      <w:r w:rsidRPr="002706F7">
        <w:t xml:space="preserve">Les modifications sont possibles jusqu’à la date limite du programme. </w:t>
      </w:r>
      <w:r w:rsidR="001232CA" w:rsidRPr="002706F7">
        <w:t>Veuillez-vous</w:t>
      </w:r>
      <w:r w:rsidRPr="002706F7">
        <w:t xml:space="preserve"> assurer de compléter et valider vos réponses avant cette échéance.</w:t>
      </w:r>
    </w:p>
    <w:p w14:paraId="0C97B1BB" w14:textId="4767CBA7" w:rsidR="00E82AA2" w:rsidRPr="007670CB" w:rsidRDefault="00E82AA2" w:rsidP="002706F7">
      <w:pPr>
        <w:pStyle w:val="Paragraphedeliste"/>
        <w:ind w:left="1418"/>
        <w:jc w:val="both"/>
      </w:pPr>
    </w:p>
    <w:sectPr w:rsidR="00E82AA2" w:rsidRPr="007670C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1616" w14:textId="77777777" w:rsidR="00667833" w:rsidRDefault="00667833" w:rsidP="008310F3">
      <w:pPr>
        <w:spacing w:before="0" w:after="0" w:line="240" w:lineRule="auto"/>
      </w:pPr>
      <w:r>
        <w:separator/>
      </w:r>
    </w:p>
  </w:endnote>
  <w:endnote w:type="continuationSeparator" w:id="0">
    <w:p w14:paraId="73F9C2AE" w14:textId="77777777" w:rsidR="00667833" w:rsidRDefault="00667833" w:rsidP="008310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3F60" w14:textId="77777777" w:rsidR="00667833" w:rsidRDefault="00667833" w:rsidP="008310F3">
      <w:pPr>
        <w:spacing w:before="0" w:after="0" w:line="240" w:lineRule="auto"/>
      </w:pPr>
      <w:r>
        <w:separator/>
      </w:r>
    </w:p>
  </w:footnote>
  <w:footnote w:type="continuationSeparator" w:id="0">
    <w:p w14:paraId="617A504C" w14:textId="77777777" w:rsidR="00667833" w:rsidRDefault="00667833" w:rsidP="008310F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3DF"/>
    <w:multiLevelType w:val="hybridMultilevel"/>
    <w:tmpl w:val="5F2ECA02"/>
    <w:lvl w:ilvl="0" w:tplc="DA44F1CA">
      <w:start w:val="1"/>
      <w:numFmt w:val="decimal"/>
      <w:lvlText w:val="%1-"/>
      <w:lvlJc w:val="left"/>
      <w:pPr>
        <w:ind w:left="1418" w:hanging="360"/>
      </w:pPr>
      <w:rPr>
        <w:rFonts w:hint="default"/>
      </w:rPr>
    </w:lvl>
    <w:lvl w:ilvl="1" w:tplc="0C0C0019" w:tentative="1">
      <w:start w:val="1"/>
      <w:numFmt w:val="lowerLetter"/>
      <w:lvlText w:val="%2."/>
      <w:lvlJc w:val="left"/>
      <w:pPr>
        <w:ind w:left="2138" w:hanging="360"/>
      </w:pPr>
    </w:lvl>
    <w:lvl w:ilvl="2" w:tplc="0C0C001B" w:tentative="1">
      <w:start w:val="1"/>
      <w:numFmt w:val="lowerRoman"/>
      <w:lvlText w:val="%3."/>
      <w:lvlJc w:val="right"/>
      <w:pPr>
        <w:ind w:left="2858" w:hanging="180"/>
      </w:pPr>
    </w:lvl>
    <w:lvl w:ilvl="3" w:tplc="0C0C000F" w:tentative="1">
      <w:start w:val="1"/>
      <w:numFmt w:val="decimal"/>
      <w:lvlText w:val="%4."/>
      <w:lvlJc w:val="left"/>
      <w:pPr>
        <w:ind w:left="3578" w:hanging="360"/>
      </w:pPr>
    </w:lvl>
    <w:lvl w:ilvl="4" w:tplc="0C0C0019" w:tentative="1">
      <w:start w:val="1"/>
      <w:numFmt w:val="lowerLetter"/>
      <w:lvlText w:val="%5."/>
      <w:lvlJc w:val="left"/>
      <w:pPr>
        <w:ind w:left="4298" w:hanging="360"/>
      </w:pPr>
    </w:lvl>
    <w:lvl w:ilvl="5" w:tplc="0C0C001B" w:tentative="1">
      <w:start w:val="1"/>
      <w:numFmt w:val="lowerRoman"/>
      <w:lvlText w:val="%6."/>
      <w:lvlJc w:val="right"/>
      <w:pPr>
        <w:ind w:left="5018" w:hanging="180"/>
      </w:pPr>
    </w:lvl>
    <w:lvl w:ilvl="6" w:tplc="0C0C000F" w:tentative="1">
      <w:start w:val="1"/>
      <w:numFmt w:val="decimal"/>
      <w:lvlText w:val="%7."/>
      <w:lvlJc w:val="left"/>
      <w:pPr>
        <w:ind w:left="5738" w:hanging="360"/>
      </w:pPr>
    </w:lvl>
    <w:lvl w:ilvl="7" w:tplc="0C0C0019" w:tentative="1">
      <w:start w:val="1"/>
      <w:numFmt w:val="lowerLetter"/>
      <w:lvlText w:val="%8."/>
      <w:lvlJc w:val="left"/>
      <w:pPr>
        <w:ind w:left="6458" w:hanging="360"/>
      </w:pPr>
    </w:lvl>
    <w:lvl w:ilvl="8" w:tplc="0C0C001B" w:tentative="1">
      <w:start w:val="1"/>
      <w:numFmt w:val="lowerRoman"/>
      <w:lvlText w:val="%9."/>
      <w:lvlJc w:val="right"/>
      <w:pPr>
        <w:ind w:left="7178" w:hanging="180"/>
      </w:pPr>
    </w:lvl>
  </w:abstractNum>
  <w:abstractNum w:abstractNumId="1" w15:restartNumberingAfterBreak="0">
    <w:nsid w:val="13960A02"/>
    <w:multiLevelType w:val="hybridMultilevel"/>
    <w:tmpl w:val="67CC6D80"/>
    <w:lvl w:ilvl="0" w:tplc="DA44F1CA">
      <w:start w:val="1"/>
      <w:numFmt w:val="decimal"/>
      <w:lvlText w:val="%1-"/>
      <w:lvlJc w:val="left"/>
      <w:pPr>
        <w:ind w:left="1418" w:hanging="360"/>
      </w:pPr>
      <w:rPr>
        <w:rFonts w:hint="default"/>
      </w:rPr>
    </w:lvl>
    <w:lvl w:ilvl="1" w:tplc="0C0C0019" w:tentative="1">
      <w:start w:val="1"/>
      <w:numFmt w:val="lowerLetter"/>
      <w:lvlText w:val="%2."/>
      <w:lvlJc w:val="left"/>
      <w:pPr>
        <w:ind w:left="2138" w:hanging="360"/>
      </w:pPr>
    </w:lvl>
    <w:lvl w:ilvl="2" w:tplc="0C0C001B" w:tentative="1">
      <w:start w:val="1"/>
      <w:numFmt w:val="lowerRoman"/>
      <w:lvlText w:val="%3."/>
      <w:lvlJc w:val="right"/>
      <w:pPr>
        <w:ind w:left="2858" w:hanging="180"/>
      </w:pPr>
    </w:lvl>
    <w:lvl w:ilvl="3" w:tplc="0C0C000F" w:tentative="1">
      <w:start w:val="1"/>
      <w:numFmt w:val="decimal"/>
      <w:lvlText w:val="%4."/>
      <w:lvlJc w:val="left"/>
      <w:pPr>
        <w:ind w:left="3578" w:hanging="360"/>
      </w:pPr>
    </w:lvl>
    <w:lvl w:ilvl="4" w:tplc="0C0C0019" w:tentative="1">
      <w:start w:val="1"/>
      <w:numFmt w:val="lowerLetter"/>
      <w:lvlText w:val="%5."/>
      <w:lvlJc w:val="left"/>
      <w:pPr>
        <w:ind w:left="4298" w:hanging="360"/>
      </w:pPr>
    </w:lvl>
    <w:lvl w:ilvl="5" w:tplc="0C0C001B" w:tentative="1">
      <w:start w:val="1"/>
      <w:numFmt w:val="lowerRoman"/>
      <w:lvlText w:val="%6."/>
      <w:lvlJc w:val="right"/>
      <w:pPr>
        <w:ind w:left="5018" w:hanging="180"/>
      </w:pPr>
    </w:lvl>
    <w:lvl w:ilvl="6" w:tplc="0C0C000F" w:tentative="1">
      <w:start w:val="1"/>
      <w:numFmt w:val="decimal"/>
      <w:lvlText w:val="%7."/>
      <w:lvlJc w:val="left"/>
      <w:pPr>
        <w:ind w:left="5738" w:hanging="360"/>
      </w:pPr>
    </w:lvl>
    <w:lvl w:ilvl="7" w:tplc="0C0C0019" w:tentative="1">
      <w:start w:val="1"/>
      <w:numFmt w:val="lowerLetter"/>
      <w:lvlText w:val="%8."/>
      <w:lvlJc w:val="left"/>
      <w:pPr>
        <w:ind w:left="6458" w:hanging="360"/>
      </w:pPr>
    </w:lvl>
    <w:lvl w:ilvl="8" w:tplc="0C0C001B" w:tentative="1">
      <w:start w:val="1"/>
      <w:numFmt w:val="lowerRoman"/>
      <w:lvlText w:val="%9."/>
      <w:lvlJc w:val="right"/>
      <w:pPr>
        <w:ind w:left="7178" w:hanging="180"/>
      </w:pPr>
    </w:lvl>
  </w:abstractNum>
  <w:abstractNum w:abstractNumId="2" w15:restartNumberingAfterBreak="0">
    <w:nsid w:val="16932ABB"/>
    <w:multiLevelType w:val="hybridMultilevel"/>
    <w:tmpl w:val="296EBFD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 w15:restartNumberingAfterBreak="0">
    <w:nsid w:val="1746026B"/>
    <w:multiLevelType w:val="hybridMultilevel"/>
    <w:tmpl w:val="5790883A"/>
    <w:lvl w:ilvl="0" w:tplc="FFFFFFFF">
      <w:start w:val="1"/>
      <w:numFmt w:val="decimal"/>
      <w:lvlText w:val="%1-"/>
      <w:lvlJc w:val="left"/>
      <w:pPr>
        <w:ind w:left="14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F17971"/>
    <w:multiLevelType w:val="hybridMultilevel"/>
    <w:tmpl w:val="48C4FFE0"/>
    <w:lvl w:ilvl="0" w:tplc="FFFFFFFF">
      <w:start w:val="1"/>
      <w:numFmt w:val="decimal"/>
      <w:lvlText w:val="%1-"/>
      <w:lvlJc w:val="left"/>
      <w:pPr>
        <w:ind w:left="141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1A56FD5"/>
    <w:multiLevelType w:val="multilevel"/>
    <w:tmpl w:val="3E640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D67AA"/>
    <w:multiLevelType w:val="hybridMultilevel"/>
    <w:tmpl w:val="5790883A"/>
    <w:lvl w:ilvl="0" w:tplc="DA44F1CA">
      <w:start w:val="1"/>
      <w:numFmt w:val="decimal"/>
      <w:lvlText w:val="%1-"/>
      <w:lvlJc w:val="left"/>
      <w:pPr>
        <w:ind w:left="1418"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C123C6D"/>
    <w:multiLevelType w:val="hybridMultilevel"/>
    <w:tmpl w:val="5790883A"/>
    <w:lvl w:ilvl="0" w:tplc="FFFFFFFF">
      <w:start w:val="1"/>
      <w:numFmt w:val="decimal"/>
      <w:lvlText w:val="%1-"/>
      <w:lvlJc w:val="left"/>
      <w:pPr>
        <w:ind w:left="14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630239">
    <w:abstractNumId w:val="6"/>
  </w:num>
  <w:num w:numId="2" w16cid:durableId="976107666">
    <w:abstractNumId w:val="0"/>
  </w:num>
  <w:num w:numId="3" w16cid:durableId="1565749893">
    <w:abstractNumId w:val="1"/>
  </w:num>
  <w:num w:numId="4" w16cid:durableId="1952127946">
    <w:abstractNumId w:val="7"/>
  </w:num>
  <w:num w:numId="5" w16cid:durableId="1824155189">
    <w:abstractNumId w:val="3"/>
  </w:num>
  <w:num w:numId="6" w16cid:durableId="2140875825">
    <w:abstractNumId w:val="5"/>
  </w:num>
  <w:num w:numId="7" w16cid:durableId="2084525912">
    <w:abstractNumId w:val="4"/>
  </w:num>
  <w:num w:numId="8" w16cid:durableId="82929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9C"/>
    <w:rsid w:val="00015D7F"/>
    <w:rsid w:val="000C4E99"/>
    <w:rsid w:val="001232CA"/>
    <w:rsid w:val="0015521A"/>
    <w:rsid w:val="001708A9"/>
    <w:rsid w:val="00250F87"/>
    <w:rsid w:val="002706F7"/>
    <w:rsid w:val="002E4D73"/>
    <w:rsid w:val="003A44D7"/>
    <w:rsid w:val="003F3464"/>
    <w:rsid w:val="004A5AE8"/>
    <w:rsid w:val="00621D0F"/>
    <w:rsid w:val="00632ED8"/>
    <w:rsid w:val="00667833"/>
    <w:rsid w:val="006F2778"/>
    <w:rsid w:val="0073090A"/>
    <w:rsid w:val="00762ED4"/>
    <w:rsid w:val="007670CB"/>
    <w:rsid w:val="008310F3"/>
    <w:rsid w:val="00874820"/>
    <w:rsid w:val="008A55F8"/>
    <w:rsid w:val="008B0D0E"/>
    <w:rsid w:val="009833F1"/>
    <w:rsid w:val="009A5FD0"/>
    <w:rsid w:val="00A93A62"/>
    <w:rsid w:val="00B548A3"/>
    <w:rsid w:val="00BB0C95"/>
    <w:rsid w:val="00C01079"/>
    <w:rsid w:val="00D32651"/>
    <w:rsid w:val="00D35493"/>
    <w:rsid w:val="00DC5864"/>
    <w:rsid w:val="00E36465"/>
    <w:rsid w:val="00E82AA2"/>
    <w:rsid w:val="00EA6AE0"/>
    <w:rsid w:val="00EF5A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85CF"/>
  <w15:docId w15:val="{E87E8697-CCA3-438B-92FE-AAC8612D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9C"/>
    <w:pPr>
      <w:spacing w:before="180" w:after="180" w:line="264" w:lineRule="auto"/>
    </w:pPr>
    <w:rPr>
      <w:rFonts w:eastAsia="Times New Roman" w:cstheme="minorHAnsi"/>
      <w:color w:val="000000" w:themeColor="text1"/>
      <w:kern w:val="0"/>
      <w:sz w:val="20"/>
      <w:szCs w:val="20"/>
    </w:rPr>
  </w:style>
  <w:style w:type="paragraph" w:styleId="Titre3">
    <w:name w:val="heading 3"/>
    <w:basedOn w:val="Normal"/>
    <w:link w:val="Titre3Car"/>
    <w:uiPriority w:val="9"/>
    <w:qFormat/>
    <w:rsid w:val="002706F7"/>
    <w:pPr>
      <w:spacing w:before="100" w:beforeAutospacing="1" w:after="100" w:afterAutospacing="1" w:line="240" w:lineRule="auto"/>
      <w:outlineLvl w:val="2"/>
    </w:pPr>
    <w:rPr>
      <w:rFonts w:ascii="Times New Roman" w:hAnsi="Times New Roman" w:cs="Times New Roman"/>
      <w:b/>
      <w:bCs/>
      <w:color w:val="auto"/>
      <w:sz w:val="27"/>
      <w:szCs w:val="27"/>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aliases w:val="Sous-titre de contenu"/>
    <w:basedOn w:val="Normal"/>
    <w:link w:val="Sous-titreCar"/>
    <w:qFormat/>
    <w:rsid w:val="00EF5A9C"/>
    <w:pPr>
      <w:spacing w:before="360" w:after="60" w:line="240" w:lineRule="auto"/>
    </w:pPr>
    <w:rPr>
      <w:rFonts w:eastAsiaTheme="minorEastAsia"/>
      <w:b/>
      <w:bCs/>
      <w:color w:val="004C99"/>
      <w:sz w:val="23"/>
      <w:szCs w:val="23"/>
      <w:lang w:eastAsia="fr-CA"/>
    </w:rPr>
  </w:style>
  <w:style w:type="character" w:customStyle="1" w:styleId="Sous-titreCar">
    <w:name w:val="Sous-titre Car"/>
    <w:aliases w:val="Sous-titre de contenu Car"/>
    <w:basedOn w:val="Policepardfaut"/>
    <w:link w:val="Sous-titre"/>
    <w:rsid w:val="00EF5A9C"/>
    <w:rPr>
      <w:rFonts w:eastAsiaTheme="minorEastAsia" w:cstheme="minorHAnsi"/>
      <w:b/>
      <w:bCs/>
      <w:color w:val="004C99"/>
      <w:kern w:val="0"/>
      <w:sz w:val="23"/>
      <w:szCs w:val="23"/>
      <w:lang w:eastAsia="fr-CA"/>
    </w:rPr>
  </w:style>
  <w:style w:type="character" w:styleId="Lienhypertexte">
    <w:name w:val="Hyperlink"/>
    <w:basedOn w:val="Policepardfaut"/>
    <w:uiPriority w:val="99"/>
    <w:unhideWhenUsed/>
    <w:rsid w:val="00EF5A9C"/>
    <w:rPr>
      <w:color w:val="0000FF"/>
      <w:u w:val="single"/>
    </w:rPr>
  </w:style>
  <w:style w:type="paragraph" w:styleId="Paragraphedeliste">
    <w:name w:val="List Paragraph"/>
    <w:basedOn w:val="Normal"/>
    <w:link w:val="ParagraphedelisteCar"/>
    <w:uiPriority w:val="34"/>
    <w:qFormat/>
    <w:rsid w:val="00EF5A9C"/>
    <w:pPr>
      <w:ind w:left="720"/>
      <w:contextualSpacing/>
    </w:pPr>
  </w:style>
  <w:style w:type="character" w:customStyle="1" w:styleId="ParagraphedelisteCar">
    <w:name w:val="Paragraphe de liste Car"/>
    <w:basedOn w:val="Policepardfaut"/>
    <w:link w:val="Paragraphedeliste"/>
    <w:uiPriority w:val="34"/>
    <w:rsid w:val="00EF5A9C"/>
    <w:rPr>
      <w:rFonts w:eastAsia="Times New Roman" w:cstheme="minorHAnsi"/>
      <w:color w:val="000000" w:themeColor="text1"/>
      <w:kern w:val="0"/>
      <w:sz w:val="20"/>
      <w:szCs w:val="20"/>
    </w:rPr>
  </w:style>
  <w:style w:type="paragraph" w:styleId="En-tte">
    <w:name w:val="header"/>
    <w:basedOn w:val="Normal"/>
    <w:link w:val="En-tteCar"/>
    <w:uiPriority w:val="99"/>
    <w:unhideWhenUsed/>
    <w:rsid w:val="008310F3"/>
    <w:pPr>
      <w:tabs>
        <w:tab w:val="center" w:pos="4320"/>
        <w:tab w:val="right" w:pos="8640"/>
      </w:tabs>
      <w:spacing w:before="0" w:after="0" w:line="240" w:lineRule="auto"/>
    </w:pPr>
  </w:style>
  <w:style w:type="character" w:customStyle="1" w:styleId="En-tteCar">
    <w:name w:val="En-tête Car"/>
    <w:basedOn w:val="Policepardfaut"/>
    <w:link w:val="En-tte"/>
    <w:uiPriority w:val="99"/>
    <w:rsid w:val="008310F3"/>
    <w:rPr>
      <w:rFonts w:eastAsia="Times New Roman" w:cstheme="minorHAnsi"/>
      <w:color w:val="000000" w:themeColor="text1"/>
      <w:kern w:val="0"/>
      <w:sz w:val="20"/>
      <w:szCs w:val="20"/>
    </w:rPr>
  </w:style>
  <w:style w:type="paragraph" w:styleId="Pieddepage">
    <w:name w:val="footer"/>
    <w:basedOn w:val="Normal"/>
    <w:link w:val="PieddepageCar"/>
    <w:uiPriority w:val="99"/>
    <w:unhideWhenUsed/>
    <w:rsid w:val="008310F3"/>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8310F3"/>
    <w:rPr>
      <w:rFonts w:eastAsia="Times New Roman" w:cstheme="minorHAnsi"/>
      <w:color w:val="000000" w:themeColor="text1"/>
      <w:kern w:val="0"/>
      <w:sz w:val="20"/>
      <w:szCs w:val="20"/>
    </w:rPr>
  </w:style>
  <w:style w:type="character" w:styleId="Mentionnonrsolue">
    <w:name w:val="Unresolved Mention"/>
    <w:basedOn w:val="Policepardfaut"/>
    <w:uiPriority w:val="99"/>
    <w:semiHidden/>
    <w:unhideWhenUsed/>
    <w:rsid w:val="009833F1"/>
    <w:rPr>
      <w:color w:val="605E5C"/>
      <w:shd w:val="clear" w:color="auto" w:fill="E1DFDD"/>
    </w:rPr>
  </w:style>
  <w:style w:type="character" w:customStyle="1" w:styleId="Titre3Car">
    <w:name w:val="Titre 3 Car"/>
    <w:basedOn w:val="Policepardfaut"/>
    <w:link w:val="Titre3"/>
    <w:uiPriority w:val="9"/>
    <w:rsid w:val="002706F7"/>
    <w:rPr>
      <w:rFonts w:ascii="Times New Roman" w:eastAsia="Times New Roman" w:hAnsi="Times New Roman" w:cs="Times New Roman"/>
      <w:b/>
      <w:bCs/>
      <w:kern w:val="0"/>
      <w:sz w:val="27"/>
      <w:szCs w:val="27"/>
      <w:lang w:eastAsia="fr-CA"/>
      <w14:ligatures w14:val="none"/>
    </w:rPr>
  </w:style>
  <w:style w:type="character" w:styleId="lev">
    <w:name w:val="Strong"/>
    <w:basedOn w:val="Policepardfaut"/>
    <w:uiPriority w:val="22"/>
    <w:qFormat/>
    <w:rsid w:val="002706F7"/>
    <w:rPr>
      <w:b/>
      <w:bCs/>
    </w:rPr>
  </w:style>
  <w:style w:type="paragraph" w:styleId="NormalWeb">
    <w:name w:val="Normal (Web)"/>
    <w:basedOn w:val="Normal"/>
    <w:uiPriority w:val="99"/>
    <w:semiHidden/>
    <w:unhideWhenUsed/>
    <w:rsid w:val="002706F7"/>
    <w:pPr>
      <w:spacing w:before="100" w:beforeAutospacing="1" w:after="100" w:afterAutospacing="1" w:line="240" w:lineRule="auto"/>
    </w:pPr>
    <w:rPr>
      <w:rFonts w:ascii="Times New Roman" w:hAnsi="Times New Roman" w:cs="Times New Roman"/>
      <w:color w:val="auto"/>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GID" ma:contentTypeID="0x01010022A7D228B1E65E46AFC25090B742520C006672DC3679B2164C902B1B8D6958C479" ma:contentTypeVersion="17" ma:contentTypeDescription="Crée un document." ma:contentTypeScope="" ma:versionID="cd212212c812a3da2f68cc953d0b434a">
  <xsd:schema xmlns:xsd="http://www.w3.org/2001/XMLSchema" xmlns:xs="http://www.w3.org/2001/XMLSchema" xmlns:p="http://schemas.microsoft.com/office/2006/metadata/properties" xmlns:ns2="107d5756-2b97-49ad-90ec-ebdb4cfda547" xmlns:ns3="188fa84f-ef36-48d2-ab3e-faac9bd89cb6" targetNamespace="http://schemas.microsoft.com/office/2006/metadata/properties" ma:root="true" ma:fieldsID="b4163bfb6a540e5c039d4f5ac0afa375" ns2:_="" ns3:_="">
    <xsd:import namespace="107d5756-2b97-49ad-90ec-ebdb4cfda547"/>
    <xsd:import namespace="188fa84f-ef36-48d2-ab3e-faac9bd89cb6"/>
    <xsd:element name="properties">
      <xsd:complexType>
        <xsd:sequence>
          <xsd:element name="documentManagement">
            <xsd:complexType>
              <xsd:all>
                <xsd:element ref="ns2:k862ec26e82345cebbfd96708e4951c5" minOccurs="0"/>
                <xsd:element ref="ns2:TaxCatchAll" minOccurs="0"/>
                <xsd:element ref="ns2:TaxCatchAllLabel" minOccurs="0"/>
                <xsd:element ref="ns2:GIDCertifPapier"/>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d5756-2b97-49ad-90ec-ebdb4cfda547" elementFormDefault="qualified">
    <xsd:import namespace="http://schemas.microsoft.com/office/2006/documentManagement/types"/>
    <xsd:import namespace="http://schemas.microsoft.com/office/infopath/2007/PartnerControls"/>
    <xsd:element name="k862ec26e82345cebbfd96708e4951c5" ma:index="8" ma:taxonomy="true" ma:internalName="k862ec26e82345cebbfd96708e4951c5" ma:taxonomyFieldName="GIDTypeDeDocument" ma:displayName="Type de document" ma:readOnly="false" ma:fieldId="{4862ec26-e823-45ce-bbfd-96708e4951c5}" ma:sspId="ce336d17-f8bb-4a76-8207-4f3577ae3115" ma:termSetId="2a4886e3-71cd-4f79-a36e-b609be53cef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0a7bac-e09d-48c5-8f77-a80f8c679c1f}" ma:internalName="TaxCatchAll" ma:readOnly="false" ma:showField="CatchAllData"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0a7bac-e09d-48c5-8f77-a80f8c679c1f}" ma:internalName="TaxCatchAllLabel" ma:readOnly="false" ma:showField="CatchAllDataLabel" ma:web="107d5756-2b97-49ad-90ec-ebdb4cfda547">
      <xsd:complexType>
        <xsd:complexContent>
          <xsd:extension base="dms:MultiChoiceLookup">
            <xsd:sequence>
              <xsd:element name="Value" type="dms:Lookup" maxOccurs="unbounded" minOccurs="0" nillable="true"/>
            </xsd:sequence>
          </xsd:extension>
        </xsd:complexContent>
      </xsd:complexType>
    </xsd:element>
    <xsd:element name="GIDCertifPapier" ma:index="12"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element name="_dlc_DocId" ma:index="13" nillable="true" ma:displayName="Valeur d’ID de document" ma:description="Valeur de l’ID de document affecté à cet élément." ma:internalName="_dlc_DocId" ma:readOnly="true">
      <xsd:simpleType>
        <xsd:restriction base="dms:Text"/>
      </xsd:simpleType>
    </xsd:element>
    <xsd:element name="_dlc_DocIdUrl" ma:index="1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8fa84f-ef36-48d2-ab3e-faac9bd89cb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e336d17-f8bb-4a76-8207-4f3577ae31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IDCertifPapier xmlns="107d5756-2b97-49ad-90ec-ebdb4cfda547">false</GIDCertifPapier>
    <_dlc_DocId xmlns="107d5756-2b97-49ad-90ec-ebdb4cfda547">SKXMKHWCJDV4-1444575651-2112</_dlc_DocId>
    <TaxCatchAll xmlns="107d5756-2b97-49ad-90ec-ebdb4cfda547">
      <Value>2</Value>
      <Value>29</Value>
      <Value>1136</Value>
    </TaxCatchAll>
    <_dlc_DocIdPersistId xmlns="107d5756-2b97-49ad-90ec-ebdb4cfda547" xsi:nil="true"/>
    <_dlc_DocIdUrl xmlns="107d5756-2b97-49ad-90ec-ebdb4cfda547">
      <Url>https://laval365.sharepoint.com/sites/D60004/_layouts/15/DocIdRedir.aspx?ID=SKXMKHWCJDV4-1444575651-2112</Url>
      <Description>SKXMKHWCJDV4-1444575651-2112</Description>
    </_dlc_DocIdUrl>
    <TaxCatchAllLabel xmlns="107d5756-2b97-49ad-90ec-ebdb4cfda547" xsi:nil="true"/>
    <k862ec26e82345cebbfd96708e4951c5 xmlns="107d5756-2b97-49ad-90ec-ebdb4cfda547">
      <Terms xmlns="http://schemas.microsoft.com/office/infopath/2007/PartnerControls">
        <TermInfo xmlns="http://schemas.microsoft.com/office/infopath/2007/PartnerControls">
          <TermName xmlns="http://schemas.microsoft.com/office/infopath/2007/PartnerControls">Document d'archives</TermName>
          <TermId xmlns="http://schemas.microsoft.com/office/infopath/2007/PartnerControls">019ad623-f3fa-4dc7-8333-ceb52bfd465e</TermId>
        </TermInfo>
      </Terms>
    </k862ec26e82345cebbfd96708e4951c5>
    <lcf76f155ced4ddcb4097134ff3c332f xmlns="188fa84f-ef36-48d2-ab3e-faac9bd89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119289-2AE1-47EB-A32E-AF3EC2D2204E}">
  <ds:schemaRefs>
    <ds:schemaRef ds:uri="http://schemas.microsoft.com/sharepoint/v3/contenttype/forms"/>
  </ds:schemaRefs>
</ds:datastoreItem>
</file>

<file path=customXml/itemProps2.xml><?xml version="1.0" encoding="utf-8"?>
<ds:datastoreItem xmlns:ds="http://schemas.openxmlformats.org/officeDocument/2006/customXml" ds:itemID="{638B58A8-3BD3-46FF-B177-97633289B07A}">
  <ds:schemaRefs>
    <ds:schemaRef ds:uri="http://schemas.microsoft.com/sharepoint/events"/>
  </ds:schemaRefs>
</ds:datastoreItem>
</file>

<file path=customXml/itemProps3.xml><?xml version="1.0" encoding="utf-8"?>
<ds:datastoreItem xmlns:ds="http://schemas.openxmlformats.org/officeDocument/2006/customXml" ds:itemID="{D3588068-45E0-4B58-AF3A-7D61019738AA}"/>
</file>

<file path=customXml/itemProps4.xml><?xml version="1.0" encoding="utf-8"?>
<ds:datastoreItem xmlns:ds="http://schemas.openxmlformats.org/officeDocument/2006/customXml" ds:itemID="{25572974-2FF6-4444-AA4E-E375823735FA}">
  <ds:schemaRefs>
    <ds:schemaRef ds:uri="http://schemas.microsoft.com/office/2006/metadata/properties"/>
    <ds:schemaRef ds:uri="http://schemas.microsoft.com/office/infopath/2007/PartnerControls"/>
    <ds:schemaRef ds:uri="107d5756-2b97-49ad-90ec-ebdb4cfda547"/>
    <ds:schemaRef ds:uri="188fa84f-ef36-48d2-ab3e-faac9bd89cb6"/>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382</Words>
  <Characters>1959</Characters>
  <Application>Microsoft Office Word</Application>
  <DocSecurity>0</DocSecurity>
  <Lines>55</Lines>
  <Paragraphs>32</Paragraphs>
  <ScaleCrop>false</ScaleCrop>
  <HeadingPairs>
    <vt:vector size="2" baseType="variant">
      <vt:variant>
        <vt:lpstr>Titre</vt:lpstr>
      </vt:variant>
      <vt:variant>
        <vt:i4>1</vt:i4>
      </vt:variant>
    </vt:vector>
  </HeadingPairs>
  <TitlesOfParts>
    <vt:vector size="1" baseType="lpstr">
      <vt:lpstr/>
    </vt:vector>
  </TitlesOfParts>
  <Company>Ville de Laval</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Gagnon, Anne-Sophie</dc:creator>
  <cp:keywords/>
  <dc:description/>
  <cp:lastModifiedBy>Gagnon, Anne-Sophie</cp:lastModifiedBy>
  <cp:revision>19</cp:revision>
  <cp:lastPrinted>2025-11-12T18:27:00Z</cp:lastPrinted>
  <dcterms:created xsi:type="dcterms:W3CDTF">2024-10-30T18:40:00Z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IDCode">
    <vt:lpwstr>29;#04-540 Subvention accordée par la Ville|fe71ff0a-dd45-4ac4-a71c-5ee193fb56b4</vt:lpwstr>
  </property>
  <property fmtid="{D5CDD505-2E9C-101B-9397-08002B2CF9AE}" pid="3" name="ad25004be8b541609673cec0c1b8d2ba">
    <vt:lpwstr>04-540 Subvention accordée par la Ville|fe71ff0a-dd45-4ac4-a71c-5ee193fb56b4</vt:lpwstr>
  </property>
  <property fmtid="{D5CDD505-2E9C-101B-9397-08002B2CF9AE}" pid="4" name="MediaServiceImageTags">
    <vt:lpwstr/>
  </property>
  <property fmtid="{D5CDD505-2E9C-101B-9397-08002B2CF9AE}" pid="5" name="ContentTypeId">
    <vt:lpwstr>0x01010022A7D228B1E65E46AFC25090B742520C006672DC3679B2164C902B1B8D6958C479</vt:lpwstr>
  </property>
  <property fmtid="{D5CDD505-2E9C-101B-9397-08002B2CF9AE}" pid="6" name="k4a074eef7d240a0b81f4a23daab8849">
    <vt:lpwstr>60004 - Art et culture|4a4f533b-47b6-4521-b28f-41fffb920714</vt:lpwstr>
  </property>
  <property fmtid="{D5CDD505-2E9C-101B-9397-08002B2CF9AE}" pid="7" name="GIDTypeDeDocument">
    <vt:lpwstr>1136;#Document d'archives|019ad623-f3fa-4dc7-8333-ceb52bfd465e</vt:lpwstr>
  </property>
  <property fmtid="{D5CDD505-2E9C-101B-9397-08002B2CF9AE}" pid="8" name="_dlc_DocIdItemGuid">
    <vt:lpwstr>b0f07ccb-52c4-416a-9e14-128be9514dcc</vt:lpwstr>
  </property>
  <property fmtid="{D5CDD505-2E9C-101B-9397-08002B2CF9AE}" pid="9" name="GIDExemplaire">
    <vt:lpwstr>Principal</vt:lpwstr>
  </property>
  <property fmtid="{D5CDD505-2E9C-101B-9397-08002B2CF9AE}" pid="10" name="GIDUnite">
    <vt:lpwstr>2;#60004 - Art et culture|4a4f533b-47b6-4521-b28f-41fffb920714</vt:lpwstr>
  </property>
</Properties>
</file>